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A" w:rsidRPr="00311BC5" w:rsidRDefault="00C5633A" w:rsidP="00C5633A">
      <w:pPr>
        <w:pStyle w:val="a7"/>
        <w:spacing w:after="120"/>
        <w:rPr>
          <w:b/>
          <w:szCs w:val="24"/>
        </w:rPr>
      </w:pPr>
      <w:r w:rsidRPr="00311BC5">
        <w:rPr>
          <w:b/>
          <w:szCs w:val="24"/>
        </w:rPr>
        <w:t>РОССИЙСКАЯ ФЕДЕРАЦИЯ</w:t>
      </w:r>
    </w:p>
    <w:p w:rsidR="00EF6272" w:rsidRPr="005B723D" w:rsidRDefault="00EF6272" w:rsidP="00EF6272">
      <w:pPr>
        <w:pStyle w:val="a7"/>
        <w:ind w:left="-426" w:right="-285"/>
        <w:rPr>
          <w:b/>
          <w:color w:val="17365D"/>
          <w:sz w:val="22"/>
          <w:szCs w:val="24"/>
        </w:rPr>
      </w:pPr>
      <w:r w:rsidRPr="005B723D">
        <w:rPr>
          <w:b/>
          <w:color w:val="17365D"/>
          <w:sz w:val="22"/>
          <w:szCs w:val="24"/>
        </w:rPr>
        <w:t xml:space="preserve">МУНИЦИПАЛЬНОЕ АВТОНОМНОЕ ДОШКОЛЬНОЕ ОБРАЗОВАТЕЛЬНОЕ УЧРЕЖДЕНИЕ </w:t>
      </w:r>
    </w:p>
    <w:p w:rsidR="00EF6272" w:rsidRPr="005B723D" w:rsidRDefault="00EF6272" w:rsidP="00EF6272">
      <w:pPr>
        <w:pStyle w:val="a7"/>
        <w:pBdr>
          <w:bottom w:val="single" w:sz="12" w:space="1" w:color="auto"/>
        </w:pBdr>
        <w:ind w:left="-426" w:right="-285"/>
        <w:rPr>
          <w:b/>
          <w:color w:val="17365D"/>
          <w:sz w:val="22"/>
          <w:szCs w:val="24"/>
        </w:rPr>
      </w:pPr>
      <w:r w:rsidRPr="005B723D">
        <w:rPr>
          <w:b/>
          <w:color w:val="17365D"/>
          <w:sz w:val="22"/>
          <w:szCs w:val="24"/>
        </w:rPr>
        <w:t>«ДЕТСКИЙ САД КОМБИНИРОВАННОГО ВИДА № 385» ГОРОДСКОГО ОКРУГА САМАРА</w:t>
      </w:r>
    </w:p>
    <w:p w:rsidR="00EF6272" w:rsidRPr="005B723D" w:rsidRDefault="00EF6272" w:rsidP="00EF6272">
      <w:pPr>
        <w:tabs>
          <w:tab w:val="center" w:pos="4677"/>
        </w:tabs>
        <w:spacing w:after="0" w:line="240" w:lineRule="auto"/>
        <w:ind w:left="-425" w:right="-284"/>
        <w:jc w:val="center"/>
        <w:rPr>
          <w:rFonts w:ascii="Times New Roman" w:hAnsi="Times New Roman" w:cs="Times New Roman"/>
          <w:i/>
          <w:color w:val="17365D"/>
        </w:rPr>
      </w:pPr>
      <w:r w:rsidRPr="005B723D">
        <w:rPr>
          <w:rFonts w:ascii="Times New Roman" w:hAnsi="Times New Roman" w:cs="Times New Roman"/>
          <w:i/>
          <w:color w:val="17365D"/>
        </w:rPr>
        <w:t xml:space="preserve">РОССИЯ, 443122, г. Самара, ул. Зои Космодемьянской, дом 14-а., </w:t>
      </w:r>
      <w:hyperlink r:id="rId8" w:history="1">
        <w:r w:rsidRPr="005B723D">
          <w:rPr>
            <w:rStyle w:val="a6"/>
            <w:rFonts w:ascii="Times New Roman" w:hAnsi="Times New Roman" w:cs="Times New Roman"/>
            <w:i/>
            <w:color w:val="17365D"/>
          </w:rPr>
          <w:t>http://mbdoy385.r</w:t>
        </w:r>
        <w:r w:rsidRPr="005B723D">
          <w:rPr>
            <w:rStyle w:val="a6"/>
            <w:rFonts w:ascii="Times New Roman" w:hAnsi="Times New Roman" w:cs="Times New Roman"/>
            <w:i/>
            <w:color w:val="17365D"/>
            <w:lang w:val="en-US"/>
          </w:rPr>
          <w:t>u</w:t>
        </w:r>
      </w:hyperlink>
      <w:r w:rsidRPr="005B723D">
        <w:rPr>
          <w:rFonts w:ascii="Times New Roman" w:hAnsi="Times New Roman" w:cs="Times New Roman"/>
          <w:i/>
          <w:color w:val="17365D"/>
        </w:rPr>
        <w:t xml:space="preserve">, </w:t>
      </w:r>
    </w:p>
    <w:p w:rsidR="00EF6272" w:rsidRPr="005B723D" w:rsidRDefault="00EF6272" w:rsidP="00EF6272">
      <w:pPr>
        <w:tabs>
          <w:tab w:val="center" w:pos="4677"/>
        </w:tabs>
        <w:spacing w:after="0" w:line="240" w:lineRule="auto"/>
        <w:ind w:left="-425" w:right="-284"/>
        <w:jc w:val="center"/>
        <w:rPr>
          <w:rFonts w:ascii="Times New Roman" w:hAnsi="Times New Roman" w:cs="Times New Roman"/>
          <w:i/>
          <w:color w:val="17365D"/>
        </w:rPr>
      </w:pPr>
      <w:proofErr w:type="gramStart"/>
      <w:r w:rsidRPr="005B723D">
        <w:rPr>
          <w:rFonts w:ascii="Times New Roman" w:hAnsi="Times New Roman" w:cs="Times New Roman"/>
          <w:i/>
          <w:color w:val="17365D"/>
          <w:lang w:val="en-US"/>
        </w:rPr>
        <w:t>e</w:t>
      </w:r>
      <w:r w:rsidRPr="005B723D">
        <w:rPr>
          <w:rFonts w:ascii="Times New Roman" w:hAnsi="Times New Roman" w:cs="Times New Roman"/>
          <w:i/>
          <w:color w:val="17365D"/>
        </w:rPr>
        <w:t>-</w:t>
      </w:r>
      <w:r w:rsidRPr="005B723D">
        <w:rPr>
          <w:rFonts w:ascii="Times New Roman" w:hAnsi="Times New Roman" w:cs="Times New Roman"/>
          <w:i/>
          <w:color w:val="17365D"/>
          <w:lang w:val="en-US"/>
        </w:rPr>
        <w:t>mail</w:t>
      </w:r>
      <w:r w:rsidRPr="005B723D">
        <w:rPr>
          <w:rFonts w:ascii="Times New Roman" w:hAnsi="Times New Roman" w:cs="Times New Roman"/>
          <w:i/>
          <w:color w:val="17365D"/>
        </w:rPr>
        <w:t>:</w:t>
      </w:r>
      <w:proofErr w:type="spellStart"/>
      <w:r w:rsidRPr="005B723D">
        <w:rPr>
          <w:rFonts w:ascii="Times New Roman" w:hAnsi="Times New Roman" w:cs="Times New Roman"/>
          <w:i/>
          <w:color w:val="17365D"/>
          <w:lang w:val="en-US"/>
        </w:rPr>
        <w:t>mdou</w:t>
      </w:r>
      <w:proofErr w:type="spellEnd"/>
      <w:r w:rsidRPr="005B723D">
        <w:rPr>
          <w:rFonts w:ascii="Times New Roman" w:hAnsi="Times New Roman" w:cs="Times New Roman"/>
          <w:i/>
          <w:color w:val="17365D"/>
        </w:rPr>
        <w:t>385@</w:t>
      </w:r>
      <w:r w:rsidRPr="005B723D">
        <w:rPr>
          <w:rFonts w:ascii="Times New Roman" w:hAnsi="Times New Roman" w:cs="Times New Roman"/>
          <w:i/>
          <w:color w:val="17365D"/>
          <w:lang w:val="en-US"/>
        </w:rPr>
        <w:t>mail</w:t>
      </w:r>
      <w:r w:rsidRPr="005B723D">
        <w:rPr>
          <w:rFonts w:ascii="Times New Roman" w:hAnsi="Times New Roman" w:cs="Times New Roman"/>
          <w:i/>
          <w:color w:val="17365D"/>
        </w:rPr>
        <w:t>.</w:t>
      </w:r>
      <w:proofErr w:type="spellStart"/>
      <w:r w:rsidRPr="005B723D">
        <w:rPr>
          <w:rFonts w:ascii="Times New Roman" w:hAnsi="Times New Roman" w:cs="Times New Roman"/>
          <w:i/>
          <w:color w:val="17365D"/>
          <w:lang w:val="en-US"/>
        </w:rPr>
        <w:t>ru</w:t>
      </w:r>
      <w:proofErr w:type="spellEnd"/>
      <w:r w:rsidRPr="005B723D">
        <w:rPr>
          <w:rFonts w:ascii="Times New Roman" w:hAnsi="Times New Roman" w:cs="Times New Roman"/>
          <w:i/>
          <w:color w:val="17365D"/>
        </w:rPr>
        <w:t>; тел.</w:t>
      </w:r>
      <w:proofErr w:type="gramEnd"/>
      <w:r w:rsidRPr="005B723D">
        <w:rPr>
          <w:rFonts w:ascii="Times New Roman" w:hAnsi="Times New Roman" w:cs="Times New Roman"/>
          <w:i/>
          <w:color w:val="17365D"/>
        </w:rPr>
        <w:t xml:space="preserve"> (846) 952-65-22; тел./факс (846) 927-91-31</w:t>
      </w:r>
    </w:p>
    <w:p w:rsidR="00C5633A" w:rsidRPr="00207748" w:rsidRDefault="00C5633A" w:rsidP="00C563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20C25" w:rsidRPr="00520C25" w:rsidRDefault="00520C25" w:rsidP="0018251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520C25" w:rsidRPr="00520C25" w:rsidTr="001F45A7">
        <w:trPr>
          <w:trHeight w:val="1770"/>
        </w:trPr>
        <w:tc>
          <w:tcPr>
            <w:tcW w:w="4503" w:type="dxa"/>
          </w:tcPr>
          <w:p w:rsidR="00520C25" w:rsidRPr="00520C25" w:rsidRDefault="00520C25" w:rsidP="0052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0C25" w:rsidRPr="00520C25" w:rsidRDefault="00520C25" w:rsidP="0052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0C25" w:rsidRPr="00520C25" w:rsidRDefault="00520C25" w:rsidP="001F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6A" w:rsidRDefault="009A056A" w:rsidP="00520C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9A056A" w:rsidP="00520C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C25"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реализации научно-м</w:t>
      </w:r>
      <w:r w:rsid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проекта </w:t>
      </w:r>
    </w:p>
    <w:p w:rsidR="00DD205E" w:rsidRPr="00DD205E" w:rsidRDefault="00520C25" w:rsidP="00DD20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5E" w:rsidRPr="00DD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дошкольного возраста нравственных ценностей в процессе </w:t>
      </w:r>
    </w:p>
    <w:p w:rsidR="00520C25" w:rsidRPr="00520C25" w:rsidRDefault="00DD205E" w:rsidP="00DD20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семьи и детского сада</w:t>
      </w:r>
      <w:r w:rsidR="00520C25"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0C25" w:rsidRPr="00520C25" w:rsidRDefault="00DD205E" w:rsidP="00520C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(2017</w:t>
      </w:r>
      <w:r w:rsid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65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520C25"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1A" w:rsidRDefault="0018251A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Pr="00520C25" w:rsidRDefault="00653058" w:rsidP="0052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D2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653058" w:rsidRDefault="00520C25" w:rsidP="001825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82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53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нравственно-волевой сферы </w:t>
      </w:r>
      <w:r w:rsidR="001F4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F4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жное условие всестороннего воспитания личности ребенка. От того, как будет воспитан дошкольник в нравственно-волевом отношении, зависит не только его успешное обучение в школе, но и формирование жизненной позиции. 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- целенаправленный процесс приобщения детей к моральным ценностям человечества и конкретного общества. С течением времени ребенок постепенно овладевает принятыми в обществе людей нормами и правилами поведения и взаимоотношений, присваивает, т. е. делает своими, принадлежащими себе, способы и формы взаимодействия, выражения отношения к людям, природе, к себе. Результатом нравственного воспитания являются появление и утверждение в личности определенного набора нравственных качеств.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процесс становления личности и ее нравственной сферы не может быть ограничен возрастными рамками. Он продолжается и видоизменяется всю жизнь. Но есть такие азы, без которых человек не может функционировать в человеческом обществе. И потому обучение этим азам и необходимо осуществлять как можно раньше, чтобы дать ребенку «путеводную нить» в среде себе подобных.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взрослым. И двигаясь путем проб и ошибок, он </w:t>
      </w:r>
      <w:proofErr w:type="gramStart"/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овладеть элементарными нормами жизни в человеческом обществе. Роль взрослого как «социального проводника» очень важна и ответственна. Прочность, устойчивость нравственного качества зависят от того, как оно формировалось, какой механизм был положен в основу педагогического воздействия.</w:t>
      </w:r>
    </w:p>
    <w:p w:rsidR="00520C25" w:rsidRDefault="00520C25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научно-м</w:t>
      </w:r>
      <w:r w:rsid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E4A" w:rsidRPr="00202E4A" w:rsidRDefault="00202E4A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социально-педагогической ситуации возникли определенные противоречия, во-первых, между новой социальной обстановкой, требующей умения самостоятельно и творчески решать возникшие проблемы, и сохранившимся характером прежней регламентированной системы воспитания; во-вторых, между стремлением детей к самореализации в различных видах продуктивной деятельности и отсутствием соответствующих условий; в-третьих, между необходимостью систематической творческой деятельности дошкольников и недостаточной психолого-педагогической подготовкой в этом вопросе воспитателей. </w:t>
      </w:r>
      <w:proofErr w:type="gramEnd"/>
    </w:p>
    <w:p w:rsidR="00202E4A" w:rsidRDefault="00202E4A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Необходимость определения средств разрешения данных противоречий определили проблему проекта. Она заключается в выявлении условий использования продуктивных видах деятельности в </w:t>
      </w:r>
      <w:r w:rsid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нравственных ценностей у</w:t>
      </w:r>
      <w:r w:rsidRPr="002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</w:p>
    <w:p w:rsidR="00520C25" w:rsidRDefault="00520C25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научно-м</w:t>
      </w:r>
      <w:r w:rsid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E4A" w:rsidRDefault="0037133C" w:rsidP="006530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дошкольного возраста нравственных ценностей в процессе работы семьи и детского сада</w:t>
      </w:r>
      <w:r w:rsidR="00202E4A" w:rsidRPr="00202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058" w:rsidRDefault="00520C25" w:rsidP="006530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научно-м</w:t>
      </w:r>
      <w:r w:rsid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33C" w:rsidRDefault="0037133C" w:rsidP="006530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концептуальных, научно-методических и практических подходов к решению проблемы; определение системы психолого-педагогической и методической диагностики, контрольные срезы по программе научно-методического проекта.</w:t>
      </w:r>
    </w:p>
    <w:p w:rsidR="00520C25" w:rsidRDefault="00520C25" w:rsidP="006530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научно-м</w:t>
      </w:r>
      <w:r w:rsid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сущность и основные критерии формирования у детей дошкольного возраста нравственных ценностей. 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специфические возможности использования продуктивных видов деятельности в процессе взаимодействия семьи и детского сада.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присущие современной практике формы организации продуктивных видов деятельности и соотнести их с возможностями формирования у детей дошкольного возраста нравственных ценностей.</w:t>
      </w:r>
    </w:p>
    <w:p w:rsidR="0037133C" w:rsidRPr="0037133C" w:rsidRDefault="0037133C" w:rsidP="0037133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основные требования к содержанию, формам и методам педагогической работы с детьми дошкольного возраста по формированию нравственных ценностей в различных видах продуктивной деятельности.</w:t>
      </w:r>
    </w:p>
    <w:p w:rsidR="00520C25" w:rsidRDefault="00520C25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инструментарий:</w:t>
      </w:r>
    </w:p>
    <w:p w:rsidR="00877AF2" w:rsidRDefault="00877AF2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диагностика контрольной и экспериментальной  групп. </w:t>
      </w:r>
    </w:p>
    <w:p w:rsidR="00877AF2" w:rsidRPr="00520C25" w:rsidRDefault="00877AF2" w:rsidP="00202E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контрольной и экспериментальной групп, анализ результатов.</w:t>
      </w:r>
    </w:p>
    <w:p w:rsidR="00520C25" w:rsidRDefault="00520C2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научно-м</w:t>
      </w:r>
      <w:r w:rsidR="00877AF2" w:rsidRP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877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843"/>
        <w:gridCol w:w="1843"/>
        <w:gridCol w:w="1701"/>
        <w:gridCol w:w="1134"/>
        <w:gridCol w:w="1559"/>
        <w:gridCol w:w="7"/>
      </w:tblGrid>
      <w:tr w:rsidR="00877AF2" w:rsidRPr="00877AF2" w:rsidTr="00DD205E">
        <w:trPr>
          <w:gridAfter w:val="1"/>
          <w:wAfter w:w="7" w:type="dxa"/>
        </w:trPr>
        <w:tc>
          <w:tcPr>
            <w:tcW w:w="425" w:type="dxa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научно-методического проекта (программы)</w:t>
            </w:r>
          </w:p>
        </w:tc>
        <w:tc>
          <w:tcPr>
            <w:tcW w:w="1843" w:type="dxa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34" w:type="dxa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559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877AF2" w:rsidRPr="00877AF2" w:rsidTr="00DD205E">
        <w:tc>
          <w:tcPr>
            <w:tcW w:w="11206" w:type="dxa"/>
            <w:gridSpan w:val="8"/>
            <w:vAlign w:val="center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этап</w:t>
            </w:r>
          </w:p>
        </w:tc>
      </w:tr>
      <w:tr w:rsidR="00877AF2" w:rsidRPr="00877AF2" w:rsidTr="00DD205E">
        <w:trPr>
          <w:gridAfter w:val="1"/>
          <w:wAfter w:w="7" w:type="dxa"/>
        </w:trPr>
        <w:tc>
          <w:tcPr>
            <w:tcW w:w="425" w:type="dxa"/>
          </w:tcPr>
          <w:p w:rsidR="00877AF2" w:rsidRPr="00877AF2" w:rsidRDefault="00877AF2" w:rsidP="00877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образовательного процесса; выявление уровня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по проблеме проекта.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функциональное представление о проблеме, идее и предмете эксперимента; обосновать ее актуальность, определить противоречия. Информировать педагогов, родителей об экспериментальной деятельности.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педагогов, родителей. Обсуждение результатов диагностики и анкетирования.</w:t>
            </w:r>
          </w:p>
        </w:tc>
        <w:tc>
          <w:tcPr>
            <w:tcW w:w="1701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проблемы, обоснование актуальности, определение противоречий</w:t>
            </w:r>
          </w:p>
        </w:tc>
        <w:tc>
          <w:tcPr>
            <w:tcW w:w="1134" w:type="dxa"/>
          </w:tcPr>
          <w:p w:rsidR="00877AF2" w:rsidRPr="00877AF2" w:rsidRDefault="0037133C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77AF2" w:rsidRPr="00877AF2" w:rsidRDefault="0037133C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AF2"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F2" w:rsidRPr="00877AF2" w:rsidTr="00DD205E">
        <w:tc>
          <w:tcPr>
            <w:tcW w:w="11206" w:type="dxa"/>
            <w:gridSpan w:val="8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 этап</w:t>
            </w:r>
          </w:p>
        </w:tc>
      </w:tr>
      <w:tr w:rsidR="00877AF2" w:rsidRPr="00877AF2" w:rsidTr="00DD205E">
        <w:trPr>
          <w:gridAfter w:val="1"/>
          <w:wAfter w:w="7" w:type="dxa"/>
        </w:trPr>
        <w:tc>
          <w:tcPr>
            <w:tcW w:w="425" w:type="dxa"/>
          </w:tcPr>
          <w:p w:rsidR="00877AF2" w:rsidRPr="00877AF2" w:rsidRDefault="00877AF2" w:rsidP="00877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проекта. Прогнозирование результатов.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Определить: цели, задачи НМП; механизмы и технологии 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(поиск путей, форм и методов реализации программы), обеспечивающие эффективность НМП; условия (материальные, кадровые, научно-методические, мотивационные, организационные, финансовые) </w:t>
            </w:r>
            <w:proofErr w:type="gramEnd"/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плана НМП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пакета документов, 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этапов работы по экспериментальной деятельности</w:t>
            </w:r>
          </w:p>
        </w:tc>
        <w:tc>
          <w:tcPr>
            <w:tcW w:w="1701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Выдвижение гипотезы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НМП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осуществления программы</w:t>
            </w:r>
          </w:p>
        </w:tc>
        <w:tc>
          <w:tcPr>
            <w:tcW w:w="1134" w:type="dxa"/>
          </w:tcPr>
          <w:p w:rsidR="00877AF2" w:rsidRPr="00877AF2" w:rsidRDefault="0037133C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2017</w:t>
            </w:r>
            <w:r w:rsidR="00877AF2"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F2" w:rsidRPr="00877AF2" w:rsidTr="00DD205E">
        <w:tc>
          <w:tcPr>
            <w:tcW w:w="11206" w:type="dxa"/>
            <w:gridSpan w:val="8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этап</w:t>
            </w:r>
          </w:p>
        </w:tc>
      </w:tr>
      <w:tr w:rsidR="00877AF2" w:rsidRPr="00877AF2" w:rsidTr="00DD205E">
        <w:trPr>
          <w:gridAfter w:val="1"/>
          <w:wAfter w:w="7" w:type="dxa"/>
        </w:trPr>
        <w:tc>
          <w:tcPr>
            <w:tcW w:w="425" w:type="dxa"/>
          </w:tcPr>
          <w:p w:rsidR="00877AF2" w:rsidRPr="00877AF2" w:rsidRDefault="00877AF2" w:rsidP="00877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77AF2" w:rsidRPr="00877AF2" w:rsidRDefault="00877AF2" w:rsidP="0037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развернутой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аммы НМП. Разработка технологии </w:t>
            </w:r>
            <w:r w:rsid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нравственных ценностей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взаимодействия семьи и детского сада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технологии целостной системы работы по внедрению программы НМП в полном объеме. 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функции между участниками экспериментальной деятельности, подготовка кадров и методического обеспечения, корректировка сроков НМП; повысить образовательные, профессиональные, теоретические и практические знания педагогов по проблеме…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вать знания педагогов. Подготовить методическое, дидактическое обеспечение. Систематизировать и обобщить теоретический и практический материал. 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педагогами литературы и документов по </w:t>
            </w:r>
            <w:bookmarkStart w:id="0" w:name="_GoBack"/>
            <w:bookmarkEnd w:id="0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НМП. 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эксперимента 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материальной базы;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обязанностей для всех сотрудников;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творческих групп. Планирование  НМП.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коллективом теории проблемы </w:t>
            </w:r>
            <w:proofErr w:type="gramStart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педсоветах</w:t>
            </w:r>
            <w:proofErr w:type="gramEnd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методических </w:t>
            </w:r>
            <w:proofErr w:type="gramStart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индивидуальной работе.</w:t>
            </w:r>
          </w:p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Поиск, отбор и 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материала. Составление календарно-тематических планов, разработка конспектов занятий. Повышение профессионального мастерства педагогов. Накопление практического материала. Разработка программы …</w:t>
            </w:r>
          </w:p>
        </w:tc>
        <w:tc>
          <w:tcPr>
            <w:tcW w:w="1701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документы по НМП, программа, план.</w:t>
            </w:r>
          </w:p>
          <w:p w:rsidR="00877AF2" w:rsidRPr="00877AF2" w:rsidRDefault="00877AF2" w:rsidP="0037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теоретического материала. Накопление практического материала. Систематизация накопленного материала. Проект программы по формированию</w:t>
            </w:r>
            <w:r w:rsid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ценностей у детей </w:t>
            </w:r>
            <w:r w:rsidR="0037133C" w:rsidRP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взаимодействия семьи и детского сада</w:t>
            </w:r>
          </w:p>
        </w:tc>
        <w:tc>
          <w:tcPr>
            <w:tcW w:w="1134" w:type="dxa"/>
          </w:tcPr>
          <w:p w:rsidR="00877AF2" w:rsidRPr="00877AF2" w:rsidRDefault="0037133C" w:rsidP="0037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2017-2019 г.</w:t>
            </w:r>
          </w:p>
        </w:tc>
        <w:tc>
          <w:tcPr>
            <w:tcW w:w="1559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F2" w:rsidRPr="00877AF2" w:rsidTr="00DD205E">
        <w:tc>
          <w:tcPr>
            <w:tcW w:w="11206" w:type="dxa"/>
            <w:gridSpan w:val="8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Практический материал</w:t>
            </w:r>
          </w:p>
        </w:tc>
      </w:tr>
      <w:tr w:rsidR="00877AF2" w:rsidRPr="00877AF2" w:rsidTr="00DD205E">
        <w:trPr>
          <w:gridAfter w:val="1"/>
          <w:wAfter w:w="7" w:type="dxa"/>
          <w:trHeight w:val="2013"/>
        </w:trPr>
        <w:tc>
          <w:tcPr>
            <w:tcW w:w="425" w:type="dxa"/>
          </w:tcPr>
          <w:p w:rsidR="00877AF2" w:rsidRPr="00877AF2" w:rsidRDefault="00877AF2" w:rsidP="00877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разработанной </w:t>
            </w:r>
            <w:r w:rsid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 формированию нравственных ценностей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33C" w:rsidRP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взаимодействия семьи и детского сада</w:t>
            </w:r>
            <w:r w:rsidR="0049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7AF2" w:rsidRPr="00877AF2" w:rsidRDefault="00497D1E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877AF2"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достоинств и недостатков, эффективности работы п</w:t>
            </w:r>
            <w:r w:rsid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данной технологии</w:t>
            </w:r>
            <w:r w:rsidR="00877AF2"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разработанную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технологию.</w:t>
            </w:r>
          </w:p>
          <w:p w:rsidR="00877AF2" w:rsidRPr="00877AF2" w:rsidRDefault="00877AF2" w:rsidP="0037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педагогического коллектива. Создать развивающую среду,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и инициативность детей в различных видах продуктивной деятельности.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 w:rsid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ценности детей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речевую культуру</w:t>
            </w:r>
            <w:r w:rsidR="00B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диагностика контрольной и экспериментальной групп. Создание развивающей среды. Работа с детьми, родителями в соответствии с разработанным календарно-тематическим планом. Переработка теоретических материалов. Корректировка календарно-тематического плана, конспектов занятий. Разработка новых дидактических игр, проектов. Выработка методических рекомендаций. Итоговая </w:t>
            </w: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контрольной и экспериментальной групп, анализ результатов. Выявление положительных сторон, недостатков, их причины. Промежуточный отчет. Дальнейшая диагностика уровня развития детей, анализ и обобщение полученных результатов.</w:t>
            </w:r>
          </w:p>
        </w:tc>
        <w:tc>
          <w:tcPr>
            <w:tcW w:w="1701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образовательного процесса в рамках ДОУ</w:t>
            </w:r>
          </w:p>
        </w:tc>
        <w:tc>
          <w:tcPr>
            <w:tcW w:w="1134" w:type="dxa"/>
          </w:tcPr>
          <w:p w:rsidR="00877AF2" w:rsidRPr="00877AF2" w:rsidRDefault="00B936B5" w:rsidP="0037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7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877AF2"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F2" w:rsidRPr="00877AF2" w:rsidTr="00DD205E">
        <w:tc>
          <w:tcPr>
            <w:tcW w:w="11206" w:type="dxa"/>
            <w:gridSpan w:val="8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 аналитический этап</w:t>
            </w:r>
          </w:p>
        </w:tc>
      </w:tr>
      <w:tr w:rsidR="00877AF2" w:rsidRPr="00877AF2" w:rsidTr="00DD205E">
        <w:trPr>
          <w:gridAfter w:val="1"/>
          <w:wAfter w:w="7" w:type="dxa"/>
        </w:trPr>
        <w:tc>
          <w:tcPr>
            <w:tcW w:w="425" w:type="dxa"/>
          </w:tcPr>
          <w:p w:rsidR="00877AF2" w:rsidRPr="00877AF2" w:rsidRDefault="00877AF2" w:rsidP="00877A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данных, описание и представление данных их публикация</w:t>
            </w: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данных, описание результатов. Соотнесение их с целями и задачами. Составление письменного отчета для экспертной комиссии. Подготовка материалов для занесения в банк передового педагогического опыта</w:t>
            </w:r>
          </w:p>
        </w:tc>
        <w:tc>
          <w:tcPr>
            <w:tcW w:w="1701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передового педагогического опыта. Выступление с обобщением опыта на семинарах, методических объединениях. </w:t>
            </w:r>
          </w:p>
        </w:tc>
        <w:tc>
          <w:tcPr>
            <w:tcW w:w="1134" w:type="dxa"/>
          </w:tcPr>
          <w:p w:rsidR="00877AF2" w:rsidRPr="00877AF2" w:rsidRDefault="00B936B5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877AF2" w:rsidRPr="0087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877AF2" w:rsidRPr="00877AF2" w:rsidRDefault="00877AF2" w:rsidP="0087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AF2" w:rsidRPr="00520C25" w:rsidRDefault="00877AF2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Default="00520C2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планируемых результатов:</w:t>
      </w:r>
      <w:r w:rsidR="00B936B5" w:rsidRPr="00B936B5">
        <w:t xml:space="preserve"> </w:t>
      </w:r>
      <w:r w:rsidR="00B936B5" w:rsidRP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внутренняя/внешняя оценка</w:t>
      </w:r>
    </w:p>
    <w:p w:rsidR="00B936B5" w:rsidRDefault="00B936B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повысится уровень профессиональных, теоретических и практических знаний педагогов по изучаемой проблеме;</w:t>
      </w:r>
    </w:p>
    <w:p w:rsidR="00B936B5" w:rsidRDefault="00B936B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созданы условия, способствующие </w:t>
      </w:r>
      <w:r w:rsid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нравственных ценностей у детей в процессе взаимодействия семьи 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6B5" w:rsidRDefault="00B936B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совершенствуются формы и методы работы педагогического коллектива и родителей по </w:t>
      </w:r>
      <w:r w:rsidR="0037133C"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нравственных ценностей у детей в процессе взаимодействия семьи и детского сада</w:t>
      </w:r>
      <w:r w:rsid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6B5" w:rsidRDefault="00B936B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разработана технология </w:t>
      </w:r>
      <w:r w:rsidR="0037133C"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133C" w:rsidRP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 у детей в процессе взаимодействия семьи и детского сада</w:t>
      </w:r>
      <w:r w:rsidR="00371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25" w:rsidRDefault="00520C25" w:rsidP="00F92C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распространению и внедрению результатов научно-м</w:t>
      </w:r>
      <w:r w:rsid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36B5" w:rsidRPr="00520C25" w:rsidRDefault="00B936B5" w:rsidP="00F92C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будут внедрены в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</w:t>
      </w:r>
      <w:r w:rsidRP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дальнейшем планируется внедрение в образовательный процесс, а также для использования </w:t>
      </w:r>
      <w:proofErr w:type="gramStart"/>
      <w:r w:rsidRP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последующих НИР.</w:t>
      </w:r>
    </w:p>
    <w:p w:rsidR="00520C25" w:rsidRDefault="00520C25" w:rsidP="00F92C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устойчивости результатов</w:t>
      </w:r>
      <w:r w:rsidR="00B9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научно-методического проекта 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его реализации:</w:t>
      </w:r>
    </w:p>
    <w:p w:rsidR="002D2D2D" w:rsidRDefault="00B936B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данного проекта состоит в разработке технологии </w:t>
      </w:r>
      <w:r w:rsid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2D2D2D"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 у детей в процессе взаимодействия семьи и детского сада</w:t>
      </w:r>
      <w:r w:rsid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B5" w:rsidRPr="00520C25" w:rsidRDefault="00B936B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разработанные в ходе научно-методического проекта 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применение в дошкольных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и Самарской области с целью </w:t>
      </w:r>
      <w:r w:rsidR="002D2D2D"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D2D"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ценностей у детей в процессе взаимодействия семьи и детского сада</w:t>
      </w:r>
      <w:r w:rsid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научно-методического проекта (программы):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2119"/>
        <w:gridCol w:w="1790"/>
        <w:gridCol w:w="6070"/>
      </w:tblGrid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B5" w:rsidRPr="00C10EA8" w:rsidRDefault="00B936B5" w:rsidP="00497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B5" w:rsidRPr="00C10EA8" w:rsidRDefault="00B936B5" w:rsidP="00497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B5" w:rsidRPr="00C10EA8" w:rsidRDefault="00B936B5" w:rsidP="00497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6B5" w:rsidRPr="00C10EA8" w:rsidRDefault="00B936B5" w:rsidP="00497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9F2F5A" w:rsidRDefault="00B936B5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6B5" w:rsidRPr="00C10EA8" w:rsidRDefault="002D2D2D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B936B5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571608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состав педагогических работников, участвующих в научно-методическом проекте, утверждает план НМП.</w:t>
            </w:r>
          </w:p>
        </w:tc>
      </w:tr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9F2F5A" w:rsidRDefault="00B936B5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2D2D2D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 Татьяна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B936B5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571608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36B5"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консультации по НМП.</w:t>
            </w:r>
          </w:p>
        </w:tc>
      </w:tr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9F2F5A" w:rsidRDefault="00B936B5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Юрлагина Елена Рашитовна</w:t>
            </w:r>
          </w:p>
          <w:p w:rsidR="00C5633A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C5633A" w:rsidP="00C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36B5"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571608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среды. Взаимодействие с воспитанниками, с родителями в соответствии с разработанным календарно-тематическим планом. Корректировка календарно-тематического плана, конспектов занятий. Выработка методических рекомендаций.</w:t>
            </w:r>
          </w:p>
        </w:tc>
      </w:tr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9F2F5A" w:rsidRDefault="00B936B5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Абдурахимова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936B5"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571608" w:rsidP="005716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развивающей предметно-пространственной среды. Взаимодействие с воспитанниками, с </w:t>
            </w:r>
            <w:r w:rsidRPr="005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в соответствии с разработанным календарно-тематическим планом. Корректировка календарно-тематического плана, конспектов занятий. Выработка методических рекомендаций.</w:t>
            </w:r>
          </w:p>
        </w:tc>
      </w:tr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9F2F5A" w:rsidRDefault="00B936B5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Default="00C5633A" w:rsidP="001F45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Мастерова Ольга Владимировна</w:t>
            </w:r>
          </w:p>
          <w:p w:rsidR="00C5633A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Ольга Сергеевна </w:t>
            </w:r>
          </w:p>
          <w:p w:rsidR="00C5633A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Дембинская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 №7</w:t>
            </w:r>
          </w:p>
          <w:p w:rsidR="00C5633A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33A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группы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571608" w:rsidP="009F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среды. Взаимодействие с воспитанниками, с родителями в соответствии с разработанным календарно-тематическим планом. Корректировка календарно-тематического плана, конспектов занятий. Выработка методических рекомендаций.</w:t>
            </w:r>
          </w:p>
        </w:tc>
      </w:tr>
      <w:tr w:rsidR="00B936B5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9F2F5A" w:rsidRDefault="00B936B5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Леонидовна</w:t>
            </w:r>
          </w:p>
          <w:p w:rsidR="00C5633A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Лилия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6B5" w:rsidRPr="00C10EA8" w:rsidRDefault="00571608" w:rsidP="00C5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среды. Взаимодействие с воспитанниками, с родителями в соответствии с разработанным календарно-тематическим планом. Корректировка календарно-тематического плана, конспектов занятий. Выработка методических рекомендаций.</w:t>
            </w:r>
          </w:p>
        </w:tc>
      </w:tr>
      <w:tr w:rsidR="00C5633A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Pr="009F2F5A" w:rsidRDefault="00C5633A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Нина Михайловна</w:t>
            </w:r>
          </w:p>
          <w:p w:rsidR="00C5633A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Pr="00571608" w:rsidRDefault="00C5633A" w:rsidP="004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среды. Взаимодействие с воспитанниками, с родителями в соответствии с разработанным календарно-тематическим планом. Корректировка календарно-тематического плана, конспектов занятий. Выработка методических рекомендаций.</w:t>
            </w:r>
          </w:p>
        </w:tc>
      </w:tr>
      <w:tr w:rsidR="00C5633A" w:rsidRPr="00C10EA8" w:rsidTr="001F45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Pr="009F2F5A" w:rsidRDefault="00C5633A" w:rsidP="009F2F5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Default="00C5633A" w:rsidP="00C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Збарская Ирина Евгеньевна</w:t>
            </w:r>
          </w:p>
          <w:p w:rsidR="00C5633A" w:rsidRDefault="00C5633A" w:rsidP="00C56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Переведенцева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Pr="00C10EA8" w:rsidRDefault="00C5633A" w:rsidP="00497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группы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33A" w:rsidRPr="00571608" w:rsidRDefault="00C5633A" w:rsidP="0049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среды. Взаимодействие с воспитанниками, с родителями в соответствии с разработанным календарно-тематическим планом. Корректировка календарно-тематического плана, конспектов занятий. Выработка методических рекомендаций.</w:t>
            </w:r>
          </w:p>
        </w:tc>
      </w:tr>
    </w:tbl>
    <w:p w:rsidR="00520C25" w:rsidRPr="00520C25" w:rsidRDefault="00520C25" w:rsidP="00520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25" w:rsidRDefault="00520C25" w:rsidP="00520C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научно-м</w:t>
      </w:r>
      <w:r w:rsid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608" w:rsidRPr="00520C25" w:rsidRDefault="00571608" w:rsidP="00520C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63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«Детский сад № </w:t>
      </w:r>
      <w:r w:rsidR="00DD205E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Самара, г. Самара, </w:t>
      </w:r>
      <w:r w:rsidR="00DD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Зои Космодемьянской, дом 14-а</w:t>
      </w:r>
    </w:p>
    <w:p w:rsidR="00520C25" w:rsidRDefault="00520C25" w:rsidP="00520C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Научно-методическая об</w:t>
      </w:r>
      <w:r w:rsid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еспеченность проекта</w:t>
      </w:r>
      <w:r w:rsidRPr="00520C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D2D" w:rsidRDefault="002D2D2D" w:rsidP="002D2D2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 Г.Е., Федорова Е.В., Яковлева В.Н. Психологические особенности развития детей от 2 до 7 лет. СПб</w:t>
      </w:r>
      <w:proofErr w:type="gramStart"/>
      <w:r w:rsidRP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2002. - 245 с.</w:t>
      </w:r>
    </w:p>
    <w:p w:rsidR="00571608" w:rsidRDefault="00571608" w:rsidP="002D2D2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заведений. – М.: Академия, 1998.</w:t>
      </w:r>
    </w:p>
    <w:p w:rsidR="002D2D2D" w:rsidRPr="002D2D2D" w:rsidRDefault="002D2D2D" w:rsidP="002D2D2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Борисова О.Ф. Самостоятельность как база формирования социальных </w:t>
      </w: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компетенций дошкольника. // Детский сад от</w:t>
      </w:r>
      <w:proofErr w:type="gram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 - 2008. - №1 - с. 124-132.</w:t>
      </w:r>
    </w:p>
    <w:p w:rsidR="00571608" w:rsidRDefault="002D2D2D" w:rsidP="00571608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 , Куликова Т. Дети, взрослые и мир вокруг. М.</w:t>
      </w:r>
      <w:proofErr w:type="gram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1990 - С. 18 - 30.</w:t>
      </w:r>
    </w:p>
    <w:p w:rsidR="002D2D2D" w:rsidRDefault="002D2D2D" w:rsidP="002D2D2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Воскресенская </w:t>
      </w: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В.Создаём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среду сами. //Д./в.2004.№1.-с.77-79.</w:t>
      </w:r>
    </w:p>
    <w:p w:rsidR="002D2D2D" w:rsidRDefault="002D2D2D" w:rsidP="002D2D2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Воспитываем дошкольников </w:t>
      </w:r>
      <w:proofErr w:type="gram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самостоятельными</w:t>
      </w:r>
      <w:proofErr w:type="gram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Сборник статей – Российский гос. </w:t>
      </w: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Университет им </w:t>
      </w: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Герцина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СПб: Детство-ПРЕСС 2000-192с.</w:t>
      </w:r>
    </w:p>
    <w:p w:rsidR="002D2D2D" w:rsidRDefault="002D2D2D" w:rsidP="00571608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57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Детская психология. Учебное пособие для студентов педагогических институтов. М., «Просвещение», 1971. - 475 с.</w:t>
      </w:r>
    </w:p>
    <w:p w:rsidR="00571608" w:rsidRDefault="002D2D2D" w:rsidP="00571608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Островская Л. Ф. Беседы с родителями о нравственном воспитании дошкольника. - М.</w:t>
      </w:r>
      <w:proofErr w:type="gram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1987 - С. 27 - 41.</w:t>
      </w:r>
    </w:p>
    <w:p w:rsidR="00571608" w:rsidRDefault="002D2D2D" w:rsidP="00571608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Счастная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 M. По ступенькам нравственности. - Минск, 1990.</w:t>
      </w:r>
    </w:p>
    <w:p w:rsidR="00571608" w:rsidRDefault="002D2D2D" w:rsidP="00571608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, Хельмут Д. Как воспитать нравственное поведение. - М.</w:t>
      </w:r>
      <w:proofErr w:type="gram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1986.</w:t>
      </w:r>
    </w:p>
    <w:p w:rsidR="00520C25" w:rsidRPr="00F5765E" w:rsidRDefault="002D2D2D" w:rsidP="00F5765E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Яновская М. Г. Эмоциональные аспекты нравственного воспитания. - М.</w:t>
      </w:r>
      <w:proofErr w:type="gramStart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1986.</w:t>
      </w:r>
    </w:p>
    <w:sectPr w:rsidR="00520C25" w:rsidRPr="00F5765E" w:rsidSect="00497D1E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EF" w:rsidRDefault="00AC44EF">
      <w:pPr>
        <w:spacing w:after="0" w:line="240" w:lineRule="auto"/>
      </w:pPr>
      <w:r>
        <w:separator/>
      </w:r>
    </w:p>
  </w:endnote>
  <w:endnote w:type="continuationSeparator" w:id="0">
    <w:p w:rsidR="00AC44EF" w:rsidRDefault="00A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EF" w:rsidRDefault="00AC44EF">
      <w:pPr>
        <w:spacing w:after="0" w:line="240" w:lineRule="auto"/>
      </w:pPr>
      <w:r>
        <w:separator/>
      </w:r>
    </w:p>
  </w:footnote>
  <w:footnote w:type="continuationSeparator" w:id="0">
    <w:p w:rsidR="00AC44EF" w:rsidRDefault="00A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1E" w:rsidRPr="003F66CE" w:rsidRDefault="00497D1E">
    <w:pPr>
      <w:pStyle w:val="a3"/>
      <w:jc w:val="center"/>
      <w:rPr>
        <w:sz w:val="24"/>
        <w:szCs w:val="24"/>
      </w:rPr>
    </w:pPr>
    <w:r w:rsidRPr="003F66CE">
      <w:rPr>
        <w:sz w:val="24"/>
        <w:szCs w:val="24"/>
      </w:rPr>
      <w:fldChar w:fldCharType="begin"/>
    </w:r>
    <w:r w:rsidRPr="003F66CE">
      <w:rPr>
        <w:sz w:val="24"/>
        <w:szCs w:val="24"/>
      </w:rPr>
      <w:instrText>PAGE   \* MERGEFORMAT</w:instrText>
    </w:r>
    <w:r w:rsidRPr="003F66CE">
      <w:rPr>
        <w:sz w:val="24"/>
        <w:szCs w:val="24"/>
      </w:rPr>
      <w:fldChar w:fldCharType="separate"/>
    </w:r>
    <w:r w:rsidR="00F5765E">
      <w:rPr>
        <w:noProof/>
        <w:sz w:val="24"/>
        <w:szCs w:val="24"/>
      </w:rPr>
      <w:t>2</w:t>
    </w:r>
    <w:r w:rsidRPr="003F66C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A8"/>
    <w:multiLevelType w:val="singleLevel"/>
    <w:tmpl w:val="9042C82A"/>
    <w:lvl w:ilvl="0">
      <w:start w:val="1"/>
      <w:numFmt w:val="decimal"/>
      <w:lvlText w:val="1.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96E6FF3"/>
    <w:multiLevelType w:val="hybridMultilevel"/>
    <w:tmpl w:val="8C76FB5E"/>
    <w:lvl w:ilvl="0" w:tplc="ECFC27E6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2E6DCB"/>
    <w:multiLevelType w:val="hybridMultilevel"/>
    <w:tmpl w:val="9F8653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78079B"/>
    <w:multiLevelType w:val="hybridMultilevel"/>
    <w:tmpl w:val="C62E8B5E"/>
    <w:lvl w:ilvl="0" w:tplc="9BF8F8E6">
      <w:start w:val="6"/>
      <w:numFmt w:val="decimal"/>
      <w:lvlText w:val="%1."/>
      <w:lvlJc w:val="left"/>
      <w:pPr>
        <w:ind w:left="3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46345"/>
    <w:multiLevelType w:val="hybridMultilevel"/>
    <w:tmpl w:val="2070E5C8"/>
    <w:lvl w:ilvl="0" w:tplc="6338AFD6">
      <w:start w:val="1"/>
      <w:numFmt w:val="decimal"/>
      <w:lvlText w:val="4.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>
    <w:nsid w:val="1932568B"/>
    <w:multiLevelType w:val="hybridMultilevel"/>
    <w:tmpl w:val="C6147C16"/>
    <w:lvl w:ilvl="0" w:tplc="FBE65F76">
      <w:start w:val="1"/>
      <w:numFmt w:val="decimal"/>
      <w:lvlText w:val="5.%1."/>
      <w:lvlJc w:val="left"/>
      <w:pPr>
        <w:ind w:left="3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6">
    <w:nsid w:val="1D58020C"/>
    <w:multiLevelType w:val="multilevel"/>
    <w:tmpl w:val="5EF8D0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cs="Times New Roman" w:hint="default"/>
      </w:rPr>
    </w:lvl>
  </w:abstractNum>
  <w:abstractNum w:abstractNumId="7">
    <w:nsid w:val="1F094349"/>
    <w:multiLevelType w:val="hybridMultilevel"/>
    <w:tmpl w:val="D422CC50"/>
    <w:lvl w:ilvl="0" w:tplc="9C9EFC78">
      <w:start w:val="4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94C1D"/>
    <w:multiLevelType w:val="hybridMultilevel"/>
    <w:tmpl w:val="DCE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618E"/>
    <w:multiLevelType w:val="hybridMultilevel"/>
    <w:tmpl w:val="B5562FEE"/>
    <w:lvl w:ilvl="0" w:tplc="815A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07D"/>
    <w:multiLevelType w:val="hybridMultilevel"/>
    <w:tmpl w:val="A8704F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52D66B2"/>
    <w:multiLevelType w:val="multilevel"/>
    <w:tmpl w:val="EEBE7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D3A34"/>
    <w:multiLevelType w:val="hybridMultilevel"/>
    <w:tmpl w:val="4AF054E6"/>
    <w:lvl w:ilvl="0" w:tplc="249CEEF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F71CE"/>
    <w:multiLevelType w:val="hybridMultilevel"/>
    <w:tmpl w:val="9AE24BA0"/>
    <w:lvl w:ilvl="0" w:tplc="9BC67754">
      <w:start w:val="1"/>
      <w:numFmt w:val="decimal"/>
      <w:lvlText w:val="6.%1."/>
      <w:lvlJc w:val="left"/>
      <w:pPr>
        <w:ind w:left="24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2EB057A1"/>
    <w:multiLevelType w:val="hybridMultilevel"/>
    <w:tmpl w:val="BA421B6C"/>
    <w:lvl w:ilvl="0" w:tplc="6BE0FB1A">
      <w:start w:val="1"/>
      <w:numFmt w:val="decimal"/>
      <w:lvlText w:val="2.%1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F0CD2"/>
    <w:multiLevelType w:val="hybridMultilevel"/>
    <w:tmpl w:val="2FE0EFB8"/>
    <w:lvl w:ilvl="0" w:tplc="16FAE220">
      <w:start w:val="1"/>
      <w:numFmt w:val="decimal"/>
      <w:lvlText w:val="3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6">
    <w:nsid w:val="383C227F"/>
    <w:multiLevelType w:val="hybridMultilevel"/>
    <w:tmpl w:val="812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A0259"/>
    <w:multiLevelType w:val="hybridMultilevel"/>
    <w:tmpl w:val="F87E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17079"/>
    <w:multiLevelType w:val="hybridMultilevel"/>
    <w:tmpl w:val="40E0544E"/>
    <w:lvl w:ilvl="0" w:tplc="815A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343F6"/>
    <w:multiLevelType w:val="multilevel"/>
    <w:tmpl w:val="07D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A131E6"/>
    <w:multiLevelType w:val="hybridMultilevel"/>
    <w:tmpl w:val="F1AABB96"/>
    <w:lvl w:ilvl="0" w:tplc="28EA253A">
      <w:start w:val="7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352631"/>
    <w:multiLevelType w:val="hybridMultilevel"/>
    <w:tmpl w:val="DC4E2172"/>
    <w:lvl w:ilvl="0" w:tplc="FEB6276C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4423F0"/>
    <w:multiLevelType w:val="multilevel"/>
    <w:tmpl w:val="DE504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C7F7B"/>
    <w:multiLevelType w:val="hybridMultilevel"/>
    <w:tmpl w:val="812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B56130"/>
    <w:multiLevelType w:val="multilevel"/>
    <w:tmpl w:val="6C24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BF2BBD"/>
    <w:multiLevelType w:val="hybridMultilevel"/>
    <w:tmpl w:val="F87E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D2095B"/>
    <w:multiLevelType w:val="hybridMultilevel"/>
    <w:tmpl w:val="28A2239A"/>
    <w:lvl w:ilvl="0" w:tplc="4DBEE618">
      <w:start w:val="5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A2A2E"/>
    <w:multiLevelType w:val="multilevel"/>
    <w:tmpl w:val="CC08F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93BE1"/>
    <w:multiLevelType w:val="multilevel"/>
    <w:tmpl w:val="C0B0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54ABC"/>
    <w:multiLevelType w:val="multilevel"/>
    <w:tmpl w:val="C1C88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7D5"/>
    <w:multiLevelType w:val="hybridMultilevel"/>
    <w:tmpl w:val="AFBAFAC4"/>
    <w:lvl w:ilvl="0" w:tplc="73A03D58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"/>
  </w:num>
  <w:num w:numId="5">
    <w:abstractNumId w:val="16"/>
  </w:num>
  <w:num w:numId="6">
    <w:abstractNumId w:val="0"/>
  </w:num>
  <w:num w:numId="7">
    <w:abstractNumId w:val="30"/>
  </w:num>
  <w:num w:numId="8">
    <w:abstractNumId w:val="6"/>
  </w:num>
  <w:num w:numId="9">
    <w:abstractNumId w:val="14"/>
  </w:num>
  <w:num w:numId="10">
    <w:abstractNumId w:val="21"/>
  </w:num>
  <w:num w:numId="11">
    <w:abstractNumId w:val="15"/>
  </w:num>
  <w:num w:numId="12">
    <w:abstractNumId w:val="7"/>
  </w:num>
  <w:num w:numId="13">
    <w:abstractNumId w:val="4"/>
  </w:num>
  <w:num w:numId="14">
    <w:abstractNumId w:val="26"/>
  </w:num>
  <w:num w:numId="15">
    <w:abstractNumId w:val="5"/>
  </w:num>
  <w:num w:numId="16">
    <w:abstractNumId w:val="3"/>
  </w:num>
  <w:num w:numId="17">
    <w:abstractNumId w:val="13"/>
  </w:num>
  <w:num w:numId="18">
    <w:abstractNumId w:val="20"/>
  </w:num>
  <w:num w:numId="19">
    <w:abstractNumId w:val="1"/>
  </w:num>
  <w:num w:numId="20">
    <w:abstractNumId w:val="12"/>
  </w:num>
  <w:num w:numId="21">
    <w:abstractNumId w:val="9"/>
  </w:num>
  <w:num w:numId="22">
    <w:abstractNumId w:val="18"/>
  </w:num>
  <w:num w:numId="23">
    <w:abstractNumId w:val="19"/>
  </w:num>
  <w:num w:numId="24">
    <w:abstractNumId w:val="11"/>
  </w:num>
  <w:num w:numId="25">
    <w:abstractNumId w:val="29"/>
  </w:num>
  <w:num w:numId="26">
    <w:abstractNumId w:val="28"/>
  </w:num>
  <w:num w:numId="27">
    <w:abstractNumId w:val="27"/>
  </w:num>
  <w:num w:numId="28">
    <w:abstractNumId w:val="24"/>
  </w:num>
  <w:num w:numId="29">
    <w:abstractNumId w:val="22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2"/>
    <w:rsid w:val="00141DAB"/>
    <w:rsid w:val="0018251A"/>
    <w:rsid w:val="001F0F38"/>
    <w:rsid w:val="001F45A7"/>
    <w:rsid w:val="00202E4A"/>
    <w:rsid w:val="002D2D2D"/>
    <w:rsid w:val="00346193"/>
    <w:rsid w:val="0037133C"/>
    <w:rsid w:val="003B3F8A"/>
    <w:rsid w:val="003E2E95"/>
    <w:rsid w:val="00436983"/>
    <w:rsid w:val="0044233B"/>
    <w:rsid w:val="00443911"/>
    <w:rsid w:val="00477186"/>
    <w:rsid w:val="00497D1E"/>
    <w:rsid w:val="00504E02"/>
    <w:rsid w:val="00520C25"/>
    <w:rsid w:val="00571608"/>
    <w:rsid w:val="00653058"/>
    <w:rsid w:val="00686BEE"/>
    <w:rsid w:val="0076295E"/>
    <w:rsid w:val="00877AF2"/>
    <w:rsid w:val="008E0302"/>
    <w:rsid w:val="00985D58"/>
    <w:rsid w:val="009A056A"/>
    <w:rsid w:val="009F2F5A"/>
    <w:rsid w:val="00AC44EF"/>
    <w:rsid w:val="00B60756"/>
    <w:rsid w:val="00B936B5"/>
    <w:rsid w:val="00C3625A"/>
    <w:rsid w:val="00C5633A"/>
    <w:rsid w:val="00DD205E"/>
    <w:rsid w:val="00DE5D49"/>
    <w:rsid w:val="00EA5069"/>
    <w:rsid w:val="00EF6272"/>
    <w:rsid w:val="00F055F9"/>
    <w:rsid w:val="00F5765E"/>
    <w:rsid w:val="00F92CAD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C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0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05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7E5F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C563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63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C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0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05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7E5F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C563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63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y38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385</cp:lastModifiedBy>
  <cp:revision>2</cp:revision>
  <cp:lastPrinted>2017-04-28T11:25:00Z</cp:lastPrinted>
  <dcterms:created xsi:type="dcterms:W3CDTF">2017-12-19T15:57:00Z</dcterms:created>
  <dcterms:modified xsi:type="dcterms:W3CDTF">2017-12-19T15:57:00Z</dcterms:modified>
</cp:coreProperties>
</file>